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E133E" w14:textId="0FF8C0C6" w:rsidR="00665BC5" w:rsidRDefault="00665BC5" w:rsidP="00665BC5">
      <w:pPr>
        <w:jc w:val="center"/>
        <w:rPr>
          <w:rFonts w:ascii="Comic Sans MS" w:eastAsia="Calibri" w:hAnsi="Comic Sans MS"/>
          <w:b/>
          <w:bCs/>
          <w:sz w:val="32"/>
          <w:szCs w:val="32"/>
          <w:u w:val="single"/>
        </w:rPr>
      </w:pPr>
      <w:r>
        <w:rPr>
          <w:rFonts w:ascii="Comic Sans MS" w:eastAsia="Calibri" w:hAnsi="Comic Sans MS"/>
          <w:b/>
          <w:bCs/>
          <w:sz w:val="32"/>
          <w:szCs w:val="32"/>
          <w:u w:val="single"/>
        </w:rPr>
        <w:t xml:space="preserve">Reading – Week </w:t>
      </w:r>
      <w:r w:rsidR="00CF3169">
        <w:rPr>
          <w:rFonts w:ascii="Comic Sans MS" w:eastAsia="Calibri" w:hAnsi="Comic Sans MS"/>
          <w:b/>
          <w:bCs/>
          <w:sz w:val="32"/>
          <w:szCs w:val="32"/>
          <w:u w:val="single"/>
        </w:rPr>
        <w:t>2</w:t>
      </w:r>
      <w:r>
        <w:rPr>
          <w:rFonts w:ascii="Comic Sans MS" w:eastAsia="Calibri" w:hAnsi="Comic Sans MS"/>
          <w:b/>
          <w:bCs/>
          <w:sz w:val="32"/>
          <w:szCs w:val="32"/>
          <w:u w:val="single"/>
        </w:rPr>
        <w:t xml:space="preserve"> –</w:t>
      </w:r>
      <w:r w:rsidR="001112AB">
        <w:rPr>
          <w:rFonts w:ascii="Comic Sans MS" w:eastAsia="Calibri" w:hAnsi="Comic Sans MS"/>
          <w:b/>
          <w:bCs/>
          <w:sz w:val="32"/>
          <w:szCs w:val="32"/>
          <w:u w:val="single"/>
        </w:rPr>
        <w:t xml:space="preserve"> Friday 12</w:t>
      </w:r>
      <w:r w:rsidR="001112AB" w:rsidRPr="001112AB">
        <w:rPr>
          <w:rFonts w:ascii="Comic Sans MS" w:eastAsia="Calibri" w:hAnsi="Comic Sans MS"/>
          <w:b/>
          <w:bCs/>
          <w:sz w:val="32"/>
          <w:szCs w:val="32"/>
          <w:u w:val="single"/>
          <w:vertAlign w:val="superscript"/>
        </w:rPr>
        <w:t>th</w:t>
      </w:r>
      <w:r w:rsidR="001112AB">
        <w:rPr>
          <w:rFonts w:ascii="Comic Sans MS" w:eastAsia="Calibri" w:hAnsi="Comic Sans MS"/>
          <w:b/>
          <w:bCs/>
          <w:sz w:val="32"/>
          <w:szCs w:val="32"/>
          <w:u w:val="single"/>
        </w:rPr>
        <w:t xml:space="preserve"> </w:t>
      </w:r>
      <w:r w:rsidR="003E0380">
        <w:rPr>
          <w:rFonts w:ascii="Comic Sans MS" w:eastAsia="Calibri" w:hAnsi="Comic Sans MS"/>
          <w:b/>
          <w:bCs/>
          <w:sz w:val="32"/>
          <w:szCs w:val="32"/>
          <w:u w:val="single"/>
        </w:rPr>
        <w:t>June</w:t>
      </w:r>
      <w:r>
        <w:rPr>
          <w:rFonts w:ascii="Comic Sans MS" w:eastAsia="Calibri" w:hAnsi="Comic Sans MS"/>
          <w:b/>
          <w:bCs/>
          <w:sz w:val="32"/>
          <w:szCs w:val="32"/>
          <w:u w:val="single"/>
        </w:rPr>
        <w:t xml:space="preserve"> 2020</w:t>
      </w:r>
    </w:p>
    <w:p w14:paraId="7AB8B274" w14:textId="348DD094" w:rsidR="005766D6" w:rsidRDefault="00665BC5" w:rsidP="00665BC5">
      <w:pPr>
        <w:rPr>
          <w:rFonts w:ascii="Comic Sans MS" w:eastAsia="Calibri" w:hAnsi="Comic Sans MS"/>
          <w:b/>
          <w:bCs/>
          <w:i/>
          <w:iCs/>
          <w:sz w:val="28"/>
          <w:szCs w:val="28"/>
        </w:rPr>
      </w:pPr>
      <w:r>
        <w:rPr>
          <w:rFonts w:ascii="Comic Sans MS" w:eastAsia="Calibri" w:hAnsi="Comic Sans MS"/>
          <w:b/>
          <w:bCs/>
          <w:i/>
          <w:iCs/>
          <w:sz w:val="28"/>
          <w:szCs w:val="28"/>
        </w:rPr>
        <w:t>Read</w:t>
      </w:r>
      <w:r w:rsidR="00A6296C">
        <w:rPr>
          <w:rFonts w:ascii="Comic Sans MS" w:eastAsia="Calibri" w:hAnsi="Comic Sans MS"/>
          <w:b/>
          <w:bCs/>
          <w:i/>
          <w:iCs/>
          <w:sz w:val="28"/>
          <w:szCs w:val="28"/>
        </w:rPr>
        <w:t xml:space="preserve"> ‘</w:t>
      </w:r>
      <w:r w:rsidR="00CF3169">
        <w:rPr>
          <w:rFonts w:ascii="Comic Sans MS" w:eastAsia="Calibri" w:hAnsi="Comic Sans MS"/>
          <w:b/>
          <w:bCs/>
          <w:i/>
          <w:iCs/>
          <w:sz w:val="28"/>
          <w:szCs w:val="28"/>
        </w:rPr>
        <w:t>Gy</w:t>
      </w:r>
      <w:r w:rsidR="005766D6">
        <w:rPr>
          <w:rFonts w:ascii="Comic Sans MS" w:eastAsia="Calibri" w:hAnsi="Comic Sans MS"/>
          <w:b/>
          <w:bCs/>
          <w:i/>
          <w:iCs/>
          <w:sz w:val="28"/>
          <w:szCs w:val="28"/>
        </w:rPr>
        <w:t>ps</w:t>
      </w:r>
      <w:r w:rsidR="00CF3169">
        <w:rPr>
          <w:rFonts w:ascii="Comic Sans MS" w:eastAsia="Calibri" w:hAnsi="Comic Sans MS"/>
          <w:b/>
          <w:bCs/>
          <w:i/>
          <w:iCs/>
          <w:sz w:val="28"/>
          <w:szCs w:val="28"/>
        </w:rPr>
        <w:t>y</w:t>
      </w:r>
      <w:r w:rsidR="005766D6">
        <w:rPr>
          <w:rFonts w:ascii="Comic Sans MS" w:eastAsia="Calibri" w:hAnsi="Comic Sans MS"/>
          <w:b/>
          <w:bCs/>
          <w:i/>
          <w:iCs/>
          <w:sz w:val="28"/>
          <w:szCs w:val="28"/>
        </w:rPr>
        <w:t xml:space="preserve">, </w:t>
      </w:r>
      <w:proofErr w:type="spellStart"/>
      <w:r w:rsidR="00CF3169">
        <w:rPr>
          <w:rFonts w:ascii="Comic Sans MS" w:eastAsia="Calibri" w:hAnsi="Comic Sans MS"/>
          <w:b/>
          <w:bCs/>
          <w:i/>
          <w:iCs/>
          <w:sz w:val="28"/>
          <w:szCs w:val="28"/>
        </w:rPr>
        <w:t>Roma,Travel</w:t>
      </w:r>
      <w:r w:rsidR="005766D6">
        <w:rPr>
          <w:rFonts w:ascii="Comic Sans MS" w:eastAsia="Calibri" w:hAnsi="Comic Sans MS"/>
          <w:b/>
          <w:bCs/>
          <w:i/>
          <w:iCs/>
          <w:sz w:val="28"/>
          <w:szCs w:val="28"/>
        </w:rPr>
        <w:t>l</w:t>
      </w:r>
      <w:r w:rsidR="00CF3169">
        <w:rPr>
          <w:rFonts w:ascii="Comic Sans MS" w:eastAsia="Calibri" w:hAnsi="Comic Sans MS"/>
          <w:b/>
          <w:bCs/>
          <w:i/>
          <w:iCs/>
          <w:sz w:val="28"/>
          <w:szCs w:val="28"/>
        </w:rPr>
        <w:t>er</w:t>
      </w:r>
      <w:proofErr w:type="spellEnd"/>
      <w:r w:rsidR="00CF3169">
        <w:rPr>
          <w:rFonts w:ascii="Comic Sans MS" w:eastAsia="Calibri" w:hAnsi="Comic Sans MS"/>
          <w:b/>
          <w:bCs/>
          <w:i/>
          <w:iCs/>
          <w:sz w:val="28"/>
          <w:szCs w:val="28"/>
        </w:rPr>
        <w:t xml:space="preserve"> History Month’ </w:t>
      </w:r>
    </w:p>
    <w:p w14:paraId="2783E4DD" w14:textId="77777777" w:rsidR="001112AB" w:rsidRPr="0046615C" w:rsidRDefault="001112AB" w:rsidP="001112AB">
      <w:pPr>
        <w:rPr>
          <w:rFonts w:ascii="Comic Sans MS" w:eastAsia="Calibri" w:hAnsi="Comic Sans MS"/>
          <w:b/>
          <w:bCs/>
          <w:color w:val="0070C0"/>
          <w:sz w:val="28"/>
          <w:szCs w:val="28"/>
        </w:rPr>
      </w:pPr>
      <w:r w:rsidRPr="0046615C">
        <w:rPr>
          <w:rFonts w:ascii="Comic Sans MS" w:eastAsia="Calibri" w:hAnsi="Comic Sans MS"/>
          <w:b/>
          <w:bCs/>
          <w:color w:val="0070C0"/>
          <w:sz w:val="28"/>
          <w:szCs w:val="28"/>
        </w:rPr>
        <w:t xml:space="preserve">L.O: To </w:t>
      </w:r>
      <w:r>
        <w:rPr>
          <w:rFonts w:ascii="Comic Sans MS" w:eastAsia="Calibri" w:hAnsi="Comic Sans MS"/>
          <w:b/>
          <w:bCs/>
          <w:color w:val="0070C0"/>
          <w:sz w:val="28"/>
          <w:szCs w:val="28"/>
        </w:rPr>
        <w:t xml:space="preserve">form and justify opinions </w:t>
      </w:r>
    </w:p>
    <w:p w14:paraId="09EFCB87" w14:textId="77777777" w:rsidR="001112AB" w:rsidRDefault="001112AB" w:rsidP="001112AB">
      <w:pPr>
        <w:rPr>
          <w:rFonts w:ascii="Comic Sans MS" w:eastAsia="Calibri" w:hAnsi="Comic Sans MS"/>
          <w:color w:val="7030A0"/>
          <w:sz w:val="28"/>
          <w:szCs w:val="28"/>
        </w:rPr>
      </w:pPr>
      <w:r>
        <w:rPr>
          <w:rFonts w:ascii="Comic Sans MS" w:eastAsia="Calibri" w:hAnsi="Comic Sans MS"/>
          <w:color w:val="7030A0"/>
          <w:sz w:val="28"/>
          <w:szCs w:val="28"/>
        </w:rPr>
        <w:t>Remember the key strategies for forming and justifying opinions:</w:t>
      </w:r>
    </w:p>
    <w:p w14:paraId="4F5FBA55" w14:textId="77777777" w:rsidR="001112AB" w:rsidRDefault="001112AB" w:rsidP="001112AB">
      <w:pPr>
        <w:jc w:val="center"/>
        <w:rPr>
          <w:rFonts w:ascii="Comic Sans MS" w:eastAsia="Calibri" w:hAnsi="Comic Sans MS"/>
          <w:color w:val="7030A0"/>
          <w:sz w:val="28"/>
          <w:szCs w:val="28"/>
        </w:rPr>
      </w:pPr>
      <w:r>
        <w:rPr>
          <w:rFonts w:ascii="Comic Sans MS" w:eastAsia="Calibri" w:hAnsi="Comic Sans MS"/>
          <w:color w:val="7030A0"/>
          <w:sz w:val="28"/>
          <w:szCs w:val="28"/>
        </w:rPr>
        <w:t>- Choose the ‘easy answer’ (the one with the most evidence)</w:t>
      </w:r>
    </w:p>
    <w:p w14:paraId="267C22E0" w14:textId="77777777" w:rsidR="001112AB" w:rsidRDefault="001112AB" w:rsidP="001112AB">
      <w:pPr>
        <w:jc w:val="center"/>
        <w:rPr>
          <w:rFonts w:ascii="Comic Sans MS" w:eastAsia="Calibri" w:hAnsi="Comic Sans MS"/>
          <w:color w:val="7030A0"/>
          <w:sz w:val="28"/>
          <w:szCs w:val="28"/>
        </w:rPr>
      </w:pPr>
      <w:r>
        <w:rPr>
          <w:rFonts w:ascii="Comic Sans MS" w:eastAsia="Calibri" w:hAnsi="Comic Sans MS"/>
          <w:color w:val="7030A0"/>
          <w:sz w:val="28"/>
          <w:szCs w:val="28"/>
        </w:rPr>
        <w:t>- Point, Evidence and Explain (P.E.E.)</w:t>
      </w:r>
    </w:p>
    <w:p w14:paraId="0352B69B" w14:textId="77777777" w:rsidR="001112AB" w:rsidRDefault="001112AB" w:rsidP="001112AB">
      <w:pPr>
        <w:jc w:val="center"/>
        <w:rPr>
          <w:rFonts w:ascii="Comic Sans MS" w:eastAsia="Calibri" w:hAnsi="Comic Sans MS"/>
          <w:color w:val="7030A0"/>
          <w:sz w:val="28"/>
          <w:szCs w:val="28"/>
        </w:rPr>
      </w:pPr>
      <w:r>
        <w:rPr>
          <w:rFonts w:ascii="Comic Sans MS" w:eastAsia="Calibri" w:hAnsi="Comic Sans MS"/>
          <w:color w:val="7030A0"/>
          <w:sz w:val="28"/>
          <w:szCs w:val="28"/>
        </w:rPr>
        <w:t xml:space="preserve">- Answer it, </w:t>
      </w:r>
      <w:proofErr w:type="gramStart"/>
      <w:r>
        <w:rPr>
          <w:rFonts w:ascii="Comic Sans MS" w:eastAsia="Calibri" w:hAnsi="Comic Sans MS"/>
          <w:color w:val="7030A0"/>
          <w:sz w:val="28"/>
          <w:szCs w:val="28"/>
        </w:rPr>
        <w:t>Prove</w:t>
      </w:r>
      <w:proofErr w:type="gramEnd"/>
      <w:r>
        <w:rPr>
          <w:rFonts w:ascii="Comic Sans MS" w:eastAsia="Calibri" w:hAnsi="Comic Sans MS"/>
          <w:color w:val="7030A0"/>
          <w:sz w:val="28"/>
          <w:szCs w:val="28"/>
        </w:rPr>
        <w:t xml:space="preserve"> it, Explain it (A.P.E)</w:t>
      </w:r>
    </w:p>
    <w:p w14:paraId="06AE5C6E" w14:textId="710B2803" w:rsidR="001112AB" w:rsidRDefault="001112AB" w:rsidP="001A3697">
      <w:pPr>
        <w:jc w:val="center"/>
        <w:rPr>
          <w:rFonts w:ascii="Comic Sans MS" w:eastAsia="Calibri" w:hAnsi="Comic Sans MS"/>
          <w:color w:val="7030A0"/>
          <w:sz w:val="28"/>
          <w:szCs w:val="28"/>
        </w:rPr>
      </w:pPr>
      <w:r>
        <w:rPr>
          <w:rFonts w:ascii="Comic Sans MS" w:eastAsia="Calibri" w:hAnsi="Comic Sans MS"/>
          <w:color w:val="7030A0"/>
          <w:sz w:val="28"/>
          <w:szCs w:val="28"/>
        </w:rPr>
        <w:t>- 2 x Points, 1 x Evidence and explain = Full marks</w:t>
      </w:r>
    </w:p>
    <w:p w14:paraId="540AF632" w14:textId="77777777" w:rsidR="001A3697" w:rsidRPr="001A3697" w:rsidRDefault="001A3697" w:rsidP="001A3697">
      <w:pPr>
        <w:jc w:val="center"/>
        <w:rPr>
          <w:rFonts w:ascii="Comic Sans MS" w:eastAsia="Calibri" w:hAnsi="Comic Sans MS"/>
          <w:color w:val="7030A0"/>
          <w:sz w:val="28"/>
          <w:szCs w:val="28"/>
        </w:rPr>
      </w:pPr>
    </w:p>
    <w:p w14:paraId="6794FD12" w14:textId="73481632" w:rsidR="001112AB" w:rsidRDefault="001112AB" w:rsidP="001112A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you think we should celebrate GRTHM in our school?</w:t>
      </w:r>
    </w:p>
    <w:p w14:paraId="6B1E24A5" w14:textId="4393C6CA" w:rsidR="001112AB" w:rsidRDefault="001112AB" w:rsidP="001112AB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YES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NO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MAYBE </w:t>
      </w:r>
    </w:p>
    <w:p w14:paraId="7E89CCAD" w14:textId="169FA916" w:rsidR="001A3697" w:rsidRDefault="001A3697" w:rsidP="001A369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1A3697">
        <w:rPr>
          <w:rFonts w:ascii="Comic Sans MS" w:hAnsi="Comic Sans MS"/>
          <w:sz w:val="28"/>
          <w:szCs w:val="28"/>
        </w:rPr>
        <w:t xml:space="preserve">Do you think that this article is successful in raising awareness of these communities? Explain your answer. </w:t>
      </w:r>
    </w:p>
    <w:p w14:paraId="06267B66" w14:textId="77777777" w:rsidR="001A3697" w:rsidRPr="001A3697" w:rsidRDefault="001A3697" w:rsidP="001A3697">
      <w:pPr>
        <w:pStyle w:val="ListParagraph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6E7AAC63" w14:textId="3F3F42D0" w:rsidR="002E08D6" w:rsidRDefault="002E08D6" w:rsidP="002E08D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 an individual, how could you support these communities?</w:t>
      </w:r>
    </w:p>
    <w:p w14:paraId="78F2FECD" w14:textId="1D25E520" w:rsidR="00663919" w:rsidRDefault="00663919" w:rsidP="00663919">
      <w:pPr>
        <w:pStyle w:val="ListParagraph"/>
        <w:rPr>
          <w:rFonts w:ascii="Comic Sans MS" w:hAnsi="Comic Sans MS"/>
          <w:sz w:val="28"/>
          <w:szCs w:val="28"/>
        </w:rPr>
      </w:pPr>
    </w:p>
    <w:p w14:paraId="51D3D0C5" w14:textId="0B012FF4" w:rsidR="00663919" w:rsidRPr="002E08D6" w:rsidRDefault="00663919" w:rsidP="0066391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do you think that these communities have been persecuted?</w:t>
      </w:r>
    </w:p>
    <w:p w14:paraId="34A232D0" w14:textId="47084937" w:rsidR="00F260A2" w:rsidRPr="002E08D6" w:rsidRDefault="003E0380" w:rsidP="002E08D6">
      <w:pPr>
        <w:rPr>
          <w:rFonts w:ascii="Comic Sans MS" w:hAnsi="Comic Sans MS"/>
          <w:i/>
          <w:iCs/>
          <w:sz w:val="28"/>
          <w:szCs w:val="28"/>
        </w:rPr>
      </w:pPr>
      <w:r w:rsidRPr="00A6296C">
        <w:rPr>
          <w:noProof/>
        </w:rPr>
        <w:drawing>
          <wp:anchor distT="0" distB="0" distL="114300" distR="114300" simplePos="0" relativeHeight="251660288" behindDoc="1" locked="0" layoutInCell="1" allowOverlap="1" wp14:anchorId="60949130" wp14:editId="4F30E633">
            <wp:simplePos x="0" y="0"/>
            <wp:positionH relativeFrom="column">
              <wp:posOffset>2654300</wp:posOffset>
            </wp:positionH>
            <wp:positionV relativeFrom="paragraph">
              <wp:posOffset>659765</wp:posOffset>
            </wp:positionV>
            <wp:extent cx="698500" cy="1069975"/>
            <wp:effectExtent l="0" t="0" r="0" b="0"/>
            <wp:wrapTight wrapText="bothSides">
              <wp:wrapPolygon edited="0">
                <wp:start x="0" y="0"/>
                <wp:lineTo x="0" y="21280"/>
                <wp:lineTo x="21207" y="21280"/>
                <wp:lineTo x="21207" y="0"/>
                <wp:lineTo x="0" y="0"/>
              </wp:wrapPolygon>
            </wp:wrapTight>
            <wp:docPr id="2" name="Picture 2" descr="A picture containing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5-11 at 14.48.5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96C" w:rsidRPr="002E08D6">
        <w:rPr>
          <w:rFonts w:ascii="Comic Sans MS" w:hAnsi="Comic Sans MS"/>
          <w:color w:val="0070C0"/>
          <w:sz w:val="28"/>
          <w:szCs w:val="28"/>
        </w:rPr>
        <w:t>Time for your Super S!</w:t>
      </w:r>
      <w:r w:rsidR="000F2CE7" w:rsidRPr="002E08D6">
        <w:rPr>
          <w:rFonts w:ascii="Comic Sans MS" w:hAnsi="Comic Sans MS"/>
          <w:color w:val="0070C0"/>
          <w:sz w:val="28"/>
          <w:szCs w:val="28"/>
        </w:rPr>
        <w:t xml:space="preserve"> </w:t>
      </w:r>
      <w:r w:rsidR="002C54F6" w:rsidRPr="002E08D6">
        <w:rPr>
          <w:rFonts w:ascii="Comic Sans MS" w:hAnsi="Comic Sans MS"/>
          <w:color w:val="0070C0"/>
          <w:sz w:val="28"/>
          <w:szCs w:val="28"/>
        </w:rPr>
        <w:t>Explain the strategies you used to work out the answer</w:t>
      </w:r>
    </w:p>
    <w:sectPr w:rsidR="00F260A2" w:rsidRPr="002E08D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9D42A" w14:textId="77777777" w:rsidR="007C7526" w:rsidRDefault="007C7526" w:rsidP="00A240E7">
      <w:pPr>
        <w:spacing w:before="0" w:after="0" w:line="240" w:lineRule="auto"/>
      </w:pPr>
      <w:r>
        <w:separator/>
      </w:r>
    </w:p>
  </w:endnote>
  <w:endnote w:type="continuationSeparator" w:id="0">
    <w:p w14:paraId="30BDD845" w14:textId="77777777" w:rsidR="007C7526" w:rsidRDefault="007C7526" w:rsidP="00A240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F5FC6" w14:textId="77777777" w:rsidR="007C7526" w:rsidRDefault="007C7526" w:rsidP="00A240E7">
      <w:pPr>
        <w:spacing w:before="0" w:after="0" w:line="240" w:lineRule="auto"/>
      </w:pPr>
      <w:r>
        <w:separator/>
      </w:r>
    </w:p>
  </w:footnote>
  <w:footnote w:type="continuationSeparator" w:id="0">
    <w:p w14:paraId="46CB8DDE" w14:textId="77777777" w:rsidR="007C7526" w:rsidRDefault="007C7526" w:rsidP="00A240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F3DE3" w14:textId="089C7D5C" w:rsidR="00A240E7" w:rsidRPr="00F260A2" w:rsidRDefault="00A240E7" w:rsidP="00A240E7">
    <w:pPr>
      <w:pStyle w:val="Header"/>
      <w:spacing w:beforeAutospacing="0"/>
      <w:rPr>
        <w:rFonts w:ascii="Comic Sans MS" w:hAnsi="Comic Sans MS"/>
        <w:color w:val="FF0000"/>
        <w:sz w:val="20"/>
        <w:szCs w:val="20"/>
      </w:rPr>
    </w:pPr>
    <w:r w:rsidRPr="00F260A2">
      <w:rPr>
        <w:rFonts w:ascii="Comic Sans MS" w:hAnsi="Comic Sans MS"/>
        <w:color w:val="FF0000"/>
        <w:sz w:val="20"/>
        <w:szCs w:val="20"/>
      </w:rPr>
      <w:t xml:space="preserve">Miss Moore’s email: </w:t>
    </w:r>
    <w:hyperlink r:id="rId1" w:history="1">
      <w:r w:rsidRPr="00F260A2">
        <w:rPr>
          <w:rStyle w:val="Hyperlink"/>
          <w:rFonts w:ascii="Comic Sans MS" w:hAnsi="Comic Sans MS"/>
          <w:color w:val="FF0000"/>
          <w:sz w:val="20"/>
          <w:szCs w:val="20"/>
        </w:rPr>
        <w:t>amoore@kingsavenue.lambeth.sch.uk</w:t>
      </w:r>
    </w:hyperlink>
  </w:p>
  <w:p w14:paraId="78953774" w14:textId="22776F1A" w:rsidR="00A240E7" w:rsidRPr="00F260A2" w:rsidRDefault="00A6296C" w:rsidP="00A240E7">
    <w:pPr>
      <w:pStyle w:val="Header"/>
      <w:spacing w:beforeAutospacing="0"/>
      <w:rPr>
        <w:color w:val="FF0000"/>
      </w:rPr>
    </w:pPr>
    <w:r w:rsidRPr="00F260A2">
      <w:rPr>
        <w:rFonts w:ascii="Comic Sans MS" w:hAnsi="Comic Sans MS"/>
        <w:color w:val="FF0000"/>
        <w:sz w:val="20"/>
        <w:szCs w:val="20"/>
      </w:rPr>
      <w:t xml:space="preserve">If you are in 6CS, please send to </w:t>
    </w:r>
    <w:r w:rsidR="00A240E7" w:rsidRPr="00F260A2">
      <w:rPr>
        <w:rFonts w:ascii="Comic Sans MS" w:hAnsi="Comic Sans MS"/>
        <w:color w:val="FF0000"/>
        <w:sz w:val="20"/>
        <w:szCs w:val="20"/>
      </w:rPr>
      <w:t>Miss Sutherland</w:t>
    </w:r>
    <w:r w:rsidRPr="00F260A2">
      <w:rPr>
        <w:rFonts w:ascii="Comic Sans MS" w:hAnsi="Comic Sans MS"/>
        <w:color w:val="FF0000"/>
        <w:sz w:val="20"/>
        <w:szCs w:val="20"/>
      </w:rPr>
      <w:t xml:space="preserve">: </w:t>
    </w:r>
    <w:hyperlink r:id="rId2" w:history="1">
      <w:r w:rsidRPr="00F260A2">
        <w:rPr>
          <w:rStyle w:val="Hyperlink"/>
          <w:rFonts w:ascii="Comic Sans MS" w:hAnsi="Comic Sans MS"/>
          <w:color w:val="FF0000"/>
          <w:sz w:val="20"/>
          <w:szCs w:val="20"/>
        </w:rPr>
        <w:t>ksutherland@kingsavenue.lambeth.sch.uk</w:t>
      </w:r>
    </w:hyperlink>
  </w:p>
  <w:p w14:paraId="15880114" w14:textId="77777777" w:rsidR="00A240E7" w:rsidRPr="00F260A2" w:rsidRDefault="00A240E7">
    <w:pPr>
      <w:pStyle w:val="Head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245D"/>
    <w:multiLevelType w:val="multilevel"/>
    <w:tmpl w:val="91CA7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6014FE"/>
    <w:multiLevelType w:val="hybridMultilevel"/>
    <w:tmpl w:val="20280270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721D15"/>
    <w:multiLevelType w:val="hybridMultilevel"/>
    <w:tmpl w:val="A4A85BCE"/>
    <w:lvl w:ilvl="0" w:tplc="09961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67133"/>
    <w:multiLevelType w:val="hybridMultilevel"/>
    <w:tmpl w:val="EDF6A198"/>
    <w:lvl w:ilvl="0" w:tplc="4C888CE0">
      <w:start w:val="2"/>
      <w:numFmt w:val="bullet"/>
      <w:lvlText w:val="-"/>
      <w:lvlJc w:val="left"/>
      <w:pPr>
        <w:ind w:left="108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839B7"/>
    <w:multiLevelType w:val="hybridMultilevel"/>
    <w:tmpl w:val="3B326BB8"/>
    <w:lvl w:ilvl="0" w:tplc="CA7E00DC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A133F"/>
    <w:multiLevelType w:val="hybridMultilevel"/>
    <w:tmpl w:val="4238D1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C5"/>
    <w:rsid w:val="00095ADC"/>
    <w:rsid w:val="000B02E5"/>
    <w:rsid w:val="000F2CE7"/>
    <w:rsid w:val="001112AB"/>
    <w:rsid w:val="001A3697"/>
    <w:rsid w:val="00281375"/>
    <w:rsid w:val="002C54F6"/>
    <w:rsid w:val="002E08D6"/>
    <w:rsid w:val="003E0380"/>
    <w:rsid w:val="005766D6"/>
    <w:rsid w:val="00663919"/>
    <w:rsid w:val="00665BC5"/>
    <w:rsid w:val="0069007E"/>
    <w:rsid w:val="00695650"/>
    <w:rsid w:val="007C7526"/>
    <w:rsid w:val="009637C4"/>
    <w:rsid w:val="00A240E7"/>
    <w:rsid w:val="00A6296C"/>
    <w:rsid w:val="00AA2BF4"/>
    <w:rsid w:val="00AB4C73"/>
    <w:rsid w:val="00AE3511"/>
    <w:rsid w:val="00AF7E86"/>
    <w:rsid w:val="00BC241B"/>
    <w:rsid w:val="00CF3169"/>
    <w:rsid w:val="00D1618F"/>
    <w:rsid w:val="00E30FA7"/>
    <w:rsid w:val="00E63C0C"/>
    <w:rsid w:val="00EA249B"/>
    <w:rsid w:val="00F2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F6230A"/>
  <w15:chartTrackingRefBased/>
  <w15:docId w15:val="{B46BA969-C1FB-491B-BAB5-023E8EC0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BC5"/>
    <w:pPr>
      <w:spacing w:before="100" w:beforeAutospacing="1" w:line="256" w:lineRule="auto"/>
    </w:pPr>
    <w:rPr>
      <w:rFonts w:ascii="Calibri" w:eastAsia="Times New Roman" w:hAnsi="Calibri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A240E7"/>
    <w:pPr>
      <w:spacing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0E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0E7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240E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0E7"/>
    <w:rPr>
      <w:rFonts w:ascii="Calibri" w:eastAsia="Times New Roman" w:hAnsi="Calibri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240E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A240E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29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316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6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sutherland@kingsavenue.lambeth.sch.uk" TargetMode="External"/><Relationship Id="rId1" Type="http://schemas.openxmlformats.org/officeDocument/2006/relationships/hyperlink" Target="mailto:amoore@kingsavenue.lambeth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Goodwin</dc:creator>
  <cp:keywords/>
  <dc:description/>
  <cp:lastModifiedBy>ksutherland</cp:lastModifiedBy>
  <cp:revision>4</cp:revision>
  <dcterms:created xsi:type="dcterms:W3CDTF">2020-06-03T15:29:00Z</dcterms:created>
  <dcterms:modified xsi:type="dcterms:W3CDTF">2020-06-04T13:19:00Z</dcterms:modified>
</cp:coreProperties>
</file>