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7169" w14:textId="6C740FB8" w:rsidR="00C61DA3" w:rsidRDefault="00435942" w:rsidP="0043594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35942">
        <w:rPr>
          <w:rFonts w:ascii="Comic Sans MS" w:hAnsi="Comic Sans MS"/>
          <w:b/>
          <w:bCs/>
          <w:sz w:val="28"/>
          <w:szCs w:val="28"/>
          <w:u w:val="single"/>
        </w:rPr>
        <w:t>Marine Iguanas</w:t>
      </w:r>
    </w:p>
    <w:p w14:paraId="3B8BED05" w14:textId="36DFBC93" w:rsidR="00435942" w:rsidRDefault="00435942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Introduction</w:t>
      </w:r>
    </w:p>
    <w:p w14:paraId="13C2D899" w14:textId="34EAF561" w:rsidR="002D646E" w:rsidRDefault="00435942" w:rsidP="004359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Only found on the Galapagos islands, this unique lizard is most famous for (as its name suggests) its ability to swim underwater; in fact, it is the only lizard in the world to be able to do so! </w:t>
      </w:r>
      <w:r w:rsidR="002D646E">
        <w:rPr>
          <w:rFonts w:ascii="Comic Sans MS" w:hAnsi="Comic Sans MS"/>
          <w:sz w:val="28"/>
          <w:szCs w:val="28"/>
        </w:rPr>
        <w:t xml:space="preserve">Despite </w:t>
      </w:r>
      <w:r w:rsidR="006E1CD0">
        <w:rPr>
          <w:rFonts w:ascii="Comic Sans MS" w:hAnsi="Comic Sans MS"/>
          <w:sz w:val="28"/>
          <w:szCs w:val="28"/>
        </w:rPr>
        <w:t>their</w:t>
      </w:r>
      <w:r w:rsidR="002D646E">
        <w:rPr>
          <w:rFonts w:ascii="Comic Sans MS" w:hAnsi="Comic Sans MS"/>
          <w:sz w:val="28"/>
          <w:szCs w:val="28"/>
        </w:rPr>
        <w:t xml:space="preserve"> ‘unusual’ appearance, Charles Darwin was noted to have described them as “disgusting clumsy lizards”</w:t>
      </w:r>
      <w:r w:rsidR="006E1CD0">
        <w:rPr>
          <w:rFonts w:ascii="Comic Sans MS" w:hAnsi="Comic Sans MS"/>
          <w:sz w:val="28"/>
          <w:szCs w:val="28"/>
        </w:rPr>
        <w:t>, these fantastic</w:t>
      </w:r>
      <w:r w:rsidR="00961F39">
        <w:rPr>
          <w:rFonts w:ascii="Comic Sans MS" w:hAnsi="Comic Sans MS"/>
          <w:sz w:val="28"/>
          <w:szCs w:val="28"/>
        </w:rPr>
        <w:t>, marine</w:t>
      </w:r>
      <w:r w:rsidR="006E1CD0">
        <w:rPr>
          <w:rFonts w:ascii="Comic Sans MS" w:hAnsi="Comic Sans MS"/>
          <w:sz w:val="28"/>
          <w:szCs w:val="28"/>
        </w:rPr>
        <w:t xml:space="preserve"> reptiles are truly fascinating and well-worth discovering more.</w:t>
      </w:r>
    </w:p>
    <w:p w14:paraId="45F4B5A0" w14:textId="57E89137" w:rsidR="006E1CD0" w:rsidRDefault="006E1CD0" w:rsidP="00435942">
      <w:pPr>
        <w:rPr>
          <w:rFonts w:ascii="Comic Sans MS" w:hAnsi="Comic Sans MS"/>
          <w:sz w:val="28"/>
          <w:szCs w:val="28"/>
        </w:rPr>
      </w:pPr>
    </w:p>
    <w:p w14:paraId="1017DFDF" w14:textId="0B8FBFC9" w:rsidR="006E1CD0" w:rsidRDefault="006E1CD0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Appearance</w:t>
      </w:r>
    </w:p>
    <w:p w14:paraId="22EFFE00" w14:textId="21EDFFAF" w:rsidR="00961F39" w:rsidRDefault="00DD2B4F" w:rsidP="004359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Marine iguanas have a thickset body with relatively short limbs enveloped in</w:t>
      </w:r>
      <w:r w:rsidR="00961F39">
        <w:rPr>
          <w:rFonts w:ascii="Comic Sans MS" w:hAnsi="Comic Sans MS"/>
          <w:sz w:val="28"/>
          <w:szCs w:val="28"/>
        </w:rPr>
        <w:t xml:space="preserve"> dull,</w:t>
      </w:r>
      <w:r>
        <w:rPr>
          <w:rFonts w:ascii="Comic Sans MS" w:hAnsi="Comic Sans MS"/>
          <w:sz w:val="28"/>
          <w:szCs w:val="28"/>
        </w:rPr>
        <w:t xml:space="preserve"> minuscule scales – the size and shape often varying in accordance to their subspecies. Adults have a row of spines extending from the nape</w:t>
      </w:r>
      <w:r w:rsidR="00961F39">
        <w:rPr>
          <w:rFonts w:ascii="Comic Sans MS" w:hAnsi="Comic Sans MS"/>
          <w:sz w:val="28"/>
          <w:szCs w:val="28"/>
        </w:rPr>
        <w:t xml:space="preserve"> of their neck to the tip of their tail, which are laterally flattened to enable them to move through the water with ease (similar to a </w:t>
      </w:r>
      <w:proofErr w:type="gramStart"/>
      <w:r w:rsidR="00961F39">
        <w:rPr>
          <w:rFonts w:ascii="Comic Sans MS" w:hAnsi="Comic Sans MS"/>
          <w:sz w:val="28"/>
          <w:szCs w:val="28"/>
        </w:rPr>
        <w:t>crocodile).</w:t>
      </w:r>
      <w:r w:rsidR="000B4353">
        <w:rPr>
          <w:rFonts w:ascii="Comic Sans MS" w:hAnsi="Comic Sans MS"/>
          <w:sz w:val="28"/>
          <w:szCs w:val="28"/>
        </w:rPr>
        <w:t xml:space="preserve"> . .</w:t>
      </w:r>
      <w:proofErr w:type="gramEnd"/>
      <w:r w:rsidR="00961F39">
        <w:rPr>
          <w:rFonts w:ascii="Comic Sans MS" w:hAnsi="Comic Sans MS"/>
          <w:sz w:val="28"/>
          <w:szCs w:val="28"/>
        </w:rPr>
        <w:t xml:space="preserve"> </w:t>
      </w:r>
    </w:p>
    <w:p w14:paraId="4276AD59" w14:textId="5DE501D4" w:rsidR="000B4353" w:rsidRDefault="000B4353" w:rsidP="00435942">
      <w:pPr>
        <w:rPr>
          <w:rFonts w:ascii="Comic Sans MS" w:hAnsi="Comic Sans MS"/>
          <w:sz w:val="28"/>
          <w:szCs w:val="28"/>
        </w:rPr>
      </w:pPr>
    </w:p>
    <w:p w14:paraId="3583FB55" w14:textId="38103186" w:rsidR="000B4353" w:rsidRDefault="00DA62C5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Food</w:t>
      </w:r>
    </w:p>
    <w:p w14:paraId="6048ABC8" w14:textId="5EF3718A" w:rsidR="00DA62C5" w:rsidRPr="00DA62C5" w:rsidRDefault="00DA62C5" w:rsidP="0043594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[</w:t>
      </w:r>
      <w:r>
        <w:rPr>
          <w:rFonts w:ascii="Comic Sans MS" w:hAnsi="Comic Sans MS"/>
          <w:color w:val="7030A0"/>
          <w:sz w:val="28"/>
          <w:szCs w:val="28"/>
        </w:rPr>
        <w:t xml:space="preserve">What they eat? How do they eat? How often do they eat? Herbivore or carnivore?] </w:t>
      </w:r>
    </w:p>
    <w:p w14:paraId="2CD91C43" w14:textId="6E79F916" w:rsidR="00DA62C5" w:rsidRDefault="00DA62C5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Habitat</w:t>
      </w:r>
    </w:p>
    <w:p w14:paraId="5855A9AA" w14:textId="755EC088" w:rsidR="00DA62C5" w:rsidRPr="00DA62C5" w:rsidRDefault="00DA62C5" w:rsidP="0043594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[Where are they live in the world? What geography surrounds them? How do they interact with their surroundings?]</w:t>
      </w:r>
    </w:p>
    <w:p w14:paraId="5CBE2555" w14:textId="7FE41EE4" w:rsidR="00DA62C5" w:rsidRDefault="00DA62C5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Behaviour</w:t>
      </w:r>
    </w:p>
    <w:p w14:paraId="6D81FD66" w14:textId="6BAC034F" w:rsidR="00DA62C5" w:rsidRPr="00DA62C5" w:rsidRDefault="00DA62C5" w:rsidP="0043594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[How do they act together? What do they do when they are not </w:t>
      </w:r>
      <w:r w:rsidR="0057536B">
        <w:rPr>
          <w:rFonts w:ascii="Comic Sans MS" w:hAnsi="Comic Sans MS"/>
          <w:color w:val="7030A0"/>
          <w:sz w:val="28"/>
          <w:szCs w:val="28"/>
        </w:rPr>
        <w:t>swimming? Sleeping pattern?]</w:t>
      </w:r>
    </w:p>
    <w:p w14:paraId="587154BF" w14:textId="623FDFAF" w:rsidR="00DA62C5" w:rsidRDefault="00DA62C5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Threats/Conservation</w:t>
      </w:r>
    </w:p>
    <w:p w14:paraId="3071BBCC" w14:textId="698B7166" w:rsidR="00DA62C5" w:rsidRPr="0057536B" w:rsidRDefault="0057536B" w:rsidP="0043594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lastRenderedPageBreak/>
        <w:t>[What predators does it have? Are the predators a problem? How can humans help prevent extinction?]</w:t>
      </w:r>
    </w:p>
    <w:p w14:paraId="6FC6DE5F" w14:textId="258A5330" w:rsidR="00DA62C5" w:rsidRDefault="00DA62C5" w:rsidP="0043594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Fun Facts</w:t>
      </w:r>
    </w:p>
    <w:p w14:paraId="46A618F3" w14:textId="79FC7850" w:rsidR="0057536B" w:rsidRDefault="0057536B" w:rsidP="0043594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[Short, snappy but entertaining]</w:t>
      </w:r>
    </w:p>
    <w:p w14:paraId="65A0823B" w14:textId="0050895A" w:rsidR="0057536B" w:rsidRPr="0057536B" w:rsidRDefault="0057536B" w:rsidP="0043594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e.g. – In 2016, Planet Earth II featured an iconic piece of natural filmography in which a marine iguana dramatically escapes an attack from racer snakes. The clip has been viewed a whopping 18,046,031 on YouTube!</w:t>
      </w:r>
    </w:p>
    <w:sectPr w:rsidR="0057536B" w:rsidRPr="00575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42"/>
    <w:rsid w:val="000B4353"/>
    <w:rsid w:val="002D646E"/>
    <w:rsid w:val="00435942"/>
    <w:rsid w:val="0057536B"/>
    <w:rsid w:val="00695650"/>
    <w:rsid w:val="006E1CD0"/>
    <w:rsid w:val="00961F39"/>
    <w:rsid w:val="00DA62C5"/>
    <w:rsid w:val="00DD2B4F"/>
    <w:rsid w:val="00E63C0C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AD78"/>
  <w15:chartTrackingRefBased/>
  <w15:docId w15:val="{8140234F-174C-4D41-AD7D-A458E43E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Goodwin</dc:creator>
  <cp:keywords/>
  <dc:description/>
  <cp:lastModifiedBy>Hannah Goodwin</cp:lastModifiedBy>
  <cp:revision>1</cp:revision>
  <dcterms:created xsi:type="dcterms:W3CDTF">2020-04-24T04:54:00Z</dcterms:created>
  <dcterms:modified xsi:type="dcterms:W3CDTF">2020-04-24T07:14:00Z</dcterms:modified>
</cp:coreProperties>
</file>